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04" w:rsidRDefault="00712704" w:rsidP="0071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72BA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color w:val="0072BA"/>
          <w:sz w:val="28"/>
          <w:szCs w:val="28"/>
          <w:lang w:eastAsia="ru-RU"/>
        </w:rPr>
        <w:t>ПОРЯДОК ЗаключениЯ</w:t>
      </w:r>
      <w:r w:rsidRPr="00712704">
        <w:rPr>
          <w:rFonts w:ascii="Times New Roman" w:eastAsia="Times New Roman" w:hAnsi="Times New Roman" w:cs="Times New Roman"/>
          <w:b/>
          <w:bCs/>
          <w:caps/>
          <w:color w:val="0072BA"/>
          <w:sz w:val="28"/>
          <w:szCs w:val="28"/>
          <w:lang w:eastAsia="ru-RU"/>
        </w:rPr>
        <w:t xml:space="preserve"> договора поставки газа (дополнительных соглашений)</w:t>
      </w:r>
    </w:p>
    <w:p w:rsidR="00712704" w:rsidRPr="00712704" w:rsidRDefault="00712704" w:rsidP="0071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72BA"/>
          <w:sz w:val="28"/>
          <w:szCs w:val="28"/>
          <w:lang w:eastAsia="ru-RU"/>
        </w:rPr>
      </w:pPr>
    </w:p>
    <w:p w:rsidR="00712704" w:rsidRPr="00712704" w:rsidRDefault="00712704" w:rsidP="00712704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Потребитель обращается в ООО «Газпром межрегионгаз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Нальчик</w:t>
      </w: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расположенный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 Нальчике (ул. </w:t>
      </w:r>
      <w:r w:rsidR="0037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Мечникова, д. 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проводится информационно-разъяснительная работа с действующими и потенциальными потребителями газа по вопросам заключения договоров поставки газа, поставки дополнительных объемов.</w:t>
      </w:r>
    </w:p>
    <w:p w:rsidR="00712704" w:rsidRPr="00712704" w:rsidRDefault="00712704" w:rsidP="00712704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2704" w:rsidRPr="00712704" w:rsidRDefault="00712704" w:rsidP="00712704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отделе реализации газа </w:t>
      </w:r>
      <w:r w:rsidRPr="00712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производится:</w:t>
      </w:r>
    </w:p>
    <w:p w:rsidR="00712704" w:rsidRPr="00712704" w:rsidRDefault="00712704" w:rsidP="00712704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2704" w:rsidRDefault="00712704" w:rsidP="00712704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помощи Потребителям:</w:t>
      </w:r>
    </w:p>
    <w:p w:rsidR="00712704" w:rsidRPr="00712704" w:rsidRDefault="00712704" w:rsidP="00712704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704" w:rsidRPr="00712704" w:rsidRDefault="00712704" w:rsidP="00712704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формировании пакета документов</w:t>
      </w:r>
      <w:r w:rsidR="00C6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№1)</w:t>
      </w: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заключения договора в соответствии </w:t>
      </w:r>
      <w:proofErr w:type="gramStart"/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 перечнем</w:t>
      </w:r>
      <w:proofErr w:type="gramEnd"/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 для заключения договоров поставки газа (дополнительных соглашений);</w:t>
      </w:r>
    </w:p>
    <w:p w:rsidR="00712704" w:rsidRPr="00712704" w:rsidRDefault="00712704" w:rsidP="00712704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оформлению договоров и дополнительных соглашений с потребителем в связи </w:t>
      </w:r>
      <w:r w:rsidR="00CA640D"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выделением</w:t>
      </w: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объемов поставки газа в соответствии с Постановлением Правительства РФ №333 от28.05.2007 года «О совершенствовании государственного регулирования цен на газ».</w:t>
      </w:r>
    </w:p>
    <w:p w:rsidR="00712704" w:rsidRDefault="00712704" w:rsidP="00712704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704" w:rsidRDefault="00712704" w:rsidP="00712704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в целях оформления договорных отношений по поставкам газа Потребитель представляет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приемную</w:t>
      </w: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«Газпром межрегионгаз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Нальчик</w:t>
      </w: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полный пакет документации для заключения договоров поставки газа (дополнительных соглашений) и </w:t>
      </w:r>
      <w:r w:rsidRPr="0071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потребителя о заключении договора.</w:t>
      </w:r>
    </w:p>
    <w:p w:rsidR="00CA6595" w:rsidRPr="00CA6595" w:rsidRDefault="00CA6595" w:rsidP="00712704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приобретение газа и приложенные к ней рассматриваются поставщиком в течение 30 дней с момента их поступления. В указанный 30-дневный срок поставщик направляет заявителю предложение о заключении договора поставки газа (подписанный поставщиком проект договора) или письменный мотивированный отказ в его заключении</w:t>
      </w:r>
    </w:p>
    <w:p w:rsidR="00CA6595" w:rsidRPr="00712704" w:rsidRDefault="00CA6595" w:rsidP="00712704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704" w:rsidRPr="00712704" w:rsidRDefault="00712704" w:rsidP="00712704">
      <w:pPr>
        <w:shd w:val="clear" w:color="auto" w:fill="FFFFFF"/>
        <w:spacing w:after="0" w:line="336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1270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Переоформление договора поставки газа</w:t>
      </w:r>
    </w:p>
    <w:p w:rsidR="00712704" w:rsidRPr="00712704" w:rsidRDefault="00712704" w:rsidP="00712704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2704" w:rsidRPr="00712704" w:rsidRDefault="00712704" w:rsidP="00712704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переоформлении договора поставки газа, в связи со сменой собственника, обращение потребителя необходимо направлять с разбивкой запрашиваемого объема по месяцам и газифицированным объектам.</w:t>
      </w:r>
    </w:p>
    <w:p w:rsidR="00712704" w:rsidRPr="00712704" w:rsidRDefault="00712704" w:rsidP="00712704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однозначной идентификации газифицированного объекта в письме указывается его название (согласно договору) поставки газа и точный адрес местонахождения объекта, марку и номер счетчика. Кроме того, обязательно указывать контактный телефон, местонахождение бухгалтерии, почтовый и юридический адрес организации.</w:t>
      </w:r>
    </w:p>
    <w:p w:rsidR="00712704" w:rsidRPr="00712704" w:rsidRDefault="00712704" w:rsidP="00712704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формировании пакета документов для заключения договора в соответствии с утвержденным Перечнем документации для заключения договоров поставки газа (дополнительных соглашений) для его дальнейшего направления в ООО «Газпром межрегионгаз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Нальчик</w:t>
      </w: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необходимо, чтоб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задолженность по договору прежнего потребителя отсутствовала.</w:t>
      </w:r>
    </w:p>
    <w:p w:rsidR="00712704" w:rsidRPr="00712704" w:rsidRDefault="00712704" w:rsidP="00712704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712704" w:rsidRPr="00712704" w:rsidRDefault="00712704" w:rsidP="00712704">
      <w:pPr>
        <w:shd w:val="clear" w:color="auto" w:fill="FFFFFF"/>
        <w:spacing w:after="0" w:line="336" w:lineRule="atLeast"/>
        <w:ind w:firstLine="851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1270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Расторжение договора поставки газа</w:t>
      </w:r>
    </w:p>
    <w:p w:rsidR="00712704" w:rsidRPr="00712704" w:rsidRDefault="00712704" w:rsidP="00712704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2704" w:rsidRPr="00712704" w:rsidRDefault="00712704" w:rsidP="00712704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расторжении договора поставки газа необходимо полное отсутствие задолженности за потребляемый газ. Потребитель приносит заявление в (произвольной форме) в ООО «Газпром межрегионгаз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Нальчик</w:t>
      </w: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 расторжении договора(договоров) на поставку газа. В случае отсутствия заявления от нового собственника, специалисты Поставщика подготавливают акт пломбирования газопотребляющего объекта (газопотребляющего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71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1F86" w:rsidRDefault="00DB1F86" w:rsidP="0071270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61F73" w:rsidRDefault="00C61F73" w:rsidP="0071270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61F73" w:rsidRPr="00712704" w:rsidRDefault="00C61F73" w:rsidP="00712704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C61F73" w:rsidRPr="0071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04"/>
    <w:rsid w:val="00372AF9"/>
    <w:rsid w:val="00712704"/>
    <w:rsid w:val="00C21382"/>
    <w:rsid w:val="00C61F73"/>
    <w:rsid w:val="00CA640D"/>
    <w:rsid w:val="00CA6595"/>
    <w:rsid w:val="00DB1F86"/>
    <w:rsid w:val="00E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9ED17-2E9A-4D6B-A026-FD9F8043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2704"/>
    <w:rPr>
      <w:b/>
      <w:bCs/>
    </w:rPr>
  </w:style>
  <w:style w:type="paragraph" w:styleId="a4">
    <w:name w:val="Normal (Web)"/>
    <w:basedOn w:val="a"/>
    <w:uiPriority w:val="99"/>
    <w:semiHidden/>
    <w:unhideWhenUsed/>
    <w:rsid w:val="007127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36996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078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3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256E-4527-457A-B9CE-6E577F7B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Ахубекова Аминат Хусеевна</dc:creator>
  <cp:lastModifiedBy>Амшукова Наталья Беталовна</cp:lastModifiedBy>
  <cp:revision>2</cp:revision>
  <dcterms:created xsi:type="dcterms:W3CDTF">2023-04-07T11:56:00Z</dcterms:created>
  <dcterms:modified xsi:type="dcterms:W3CDTF">2023-04-07T11:56:00Z</dcterms:modified>
</cp:coreProperties>
</file>